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20172112 Gemeenten ondertekenen contract met TWB Concept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289,46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2112-Gemeenten-ondertekenen-contract-met-TWB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reactie op verbod Bandidos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345,13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220-Persbericht-reactie-op-verbod-Bandido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slotstuk boels ladies tour naar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otstuk-boels-ladies-tour-naar-roosend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beveliging majoppeveld en Borchwerf I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veliging-majoppeveld-en-Borchwerf-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Persmededeling Statiegeldalliantie groeit razendsnel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160,52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212-Persmededeling-Statiegeldalliantie-groeit-razendsn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1 overwintering Schotse Hooglanders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1-overwintering-Schotse-Hooglan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gemeentecomputers tweede leven bij kinderen stichting leergeld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95,97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207-Persbericht-gemeentecomputers-tweede-leven-bij-kinderen-stichting-leerg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Eerste Padelbanen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283,46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0712-Persbericht-Eerste-Padelbanen-in-Roosend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Breuk met 
              <text:s/>
              verleden voortgezet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996,56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206-Persbericht-Breuk-met-verleden-voortgezet-onderwij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extra nieuwe woningen in De Hoogts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extra-nieuwe-woningen-in-De-Hoogt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Nieuwe Associate degrees Academie in oude Belastingkantoor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ieuwe-Associate-degrees-Academie-in-oude-Belastingkantoor-Roosend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Persbericht Nieuwe plannen voor de Bergrand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ieuwe-plannen-voor-de-Bergr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Gemeente Roosendaal en CIOS Goes logische partners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116-Persbericht-Gemeente-Roosendaal-en-CIOS-Goes-logische-partn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integrale veiligheid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670,87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integrale-veiligheid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Persbericht Ruim 500 bezoekers aan Duurzaamheidswinkel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Ruim-500-bezoekers-aan-Duurzaamheidswinkel-Roosend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Persbericht en rapportage Resultaten Bewonersenquete 2017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10,07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en-rapportage-Resultaten-Bewonersenquete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DNA Markeringen om inbraken terug te brengen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100,33 KB</text:p>
          </table:table-cell>
          <table:table-cell table:style-name="Table3.A2" office:value-type="string">
            <text:p text:style-name="P22">
              <text:a xlink:type="simple" xlink:href="https://raad.roosendaal.nl/documenten/Persbericht/DNA-Markeringen-om-inbraken-terug-te-bre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Veilig Uitgaan in Roosendaal Happy Ouders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s://raad.roosendaal.nl/documenten/Persbericht/Veilig-Uitgaan-in-Roosendaal-Happy-Oud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Persbericht - Niemand hoeft in armoede te leven (02-11-2017)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102-Persbericht-Niemand-hoeft-in-armoede-te-lev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Persbericht een boom voor een tegel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279,07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29-Persbericht-een-boom-voor-een-teg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20171101 Persbericht vergunningverlening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101-Persbericht-vergunningverlening-biomineralenfabri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Provincie Noord-Brabant - Nieuwe toekomst voor Mariadal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43,17 KB</text:p>
          </table:table-cell>
          <table:table-cell table:style-name="Table3.A2" office:value-type="string">
            <text:p text:style-name="P22">
              <text:a xlink:type="simple" xlink:href="https://raad.roosendaal.nl/documenten/Persbericht/Provincie-Noord-Brabant-Nieuwe-toekomst-voor-Mariadal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Persbericht aanpassing APV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284,69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26-Persbericht-aanpassing-APV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Persbericht Evenementen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139,35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25-Persbericht-Evenementen-in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Persbericht inspectie breedplaatvloerconstructies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327,58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23-Persbericht-inspectie-breedplaatvloerconstruc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Persbericht sluiting drugspand Frans Halslaan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6-Persbericht-sluiting-drugspand-Frans-Halsl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Huishoudelijke hulp+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302,39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2-Huishoudelijke-hul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Persbericht Aanleg centrumring op schema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222,14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2-Persbericht-Aanleg-centrumring-op-schem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Start Cultuurfonds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240,72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Cultuurfon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Convenant verantwoord alocholgebruik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103,42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0-Persbericht-Convenant-verantwoord-alocholgebrui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Persbericht regenboogpad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102,13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11-Persbericht-regenboogpa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Leeftijd vriendelijke gemeenten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04-leeftijd-vriendelijke-gemeenten-intentieverklar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Persbericht opnieuw bekeuringen in uitgaansgebied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313,86 KB</text:p>
          </table:table-cell>
          <table:table-cell table:style-name="Table3.A2" office:value-type="string">
            <text:p text:style-name="P22">
              <text:a xlink:type="simple" xlink:href="https://raad.roosendaal.nl/documenten/Persbericht/20171001-Persbericht-opnieuw-bekeuringen-in-uitgaansgebi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Persbericht bevrijdingsconcert De Veteraan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224,68 KB</text:p>
          </table:table-cell>
          <table:table-cell table:style-name="Table3.A2" office:value-type="string">
            <text:p text:style-name="P22">
              <text:a xlink:type="simple" xlink:href="https://raad.roosendaal.nl/documenten/Persbericht/20170928-Persbericht-bevrijdingsconcert-De-Veter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Persbericht extra toezicht in uitgaansgebied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96,97 KB</text:p>
          </table:table-cell>
          <table:table-cell table:style-name="Table3.A2" office:value-type="string">
            <text:p text:style-name="P22">
              <text:a xlink:type="simple" xlink:href="https://raad.roosendaal.nl/documenten/Persbericht/20170926-Persbericht-extra-toezicht-in-uitgaansgebi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Plan Bulkstraat wordt De Hoogt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169,12 KB</text:p>
          </table:table-cell>
          <table:table-cell table:style-name="Table3.A2" office:value-type="string">
            <text:p text:style-name="P22">
              <text:a xlink:type="simple" xlink:href="https://raad.roosendaal.nl/documenten/Persbericht/20170915-Plan-Bulkstraat-wordt-De-Hoog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Bart Hop nieuwe Gast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96,44 KB</text:p>
          </table:table-cell>
          <table:table-cell table:style-name="Table3.A2" office:value-type="string">
            <text:p text:style-name="P22">
              <text:a xlink:type="simple" xlink:href="https://raad.roosendaal.nl/documenten/Persbericht/Bart-Hop-nieuwe-Gast-van-de-burgemeest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Informatiebrief voor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737,01 KB</text:p>
          </table:table-cell>
          <table:table-cell table:style-name="Table3.A2" office:value-type="string">
            <text:p text:style-name="P22">
              <text:a xlink:type="simple" xlink:href="https://raad.roosendaal.nl/documenten/Persbericht/Informatiebrief-voor-arbeidsmigran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47" meta:character-count="3051" meta:non-whitespace-character-count="2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