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3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VAN DE VERGADERING VAN DE RAAD VAN ROOSENDAAL d.d. 17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237,01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17-dec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VAN DE VERGADERING VAN DE RAAD VAN ROOSENDAAL d.d. 10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262,92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10-decem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VAN DE VERGADERING VAN DE RAAD VAN ROOSENDAAL d.d. 26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209,36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26-NOVEMBER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VAN DE VERGADERING VAN DE RAAD VAN ROOSENDAAL d.d. 09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382,09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09-november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VAN DE VERGADERING VAN DE RAAD VAN ROOSENDAAL d.d. 09 november 2020 deel 2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185,35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09-november-2020-deel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VAN DE VERGADERING VAN DE RAAD VAN ROOSENDAAL d.d. 05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238,02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05-november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VAN DE VERGADERING VAN DE RAAD VAN ROOSENDAAL d.d. 15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224,40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15-OKTOBER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VAN DE VERGADERING VAN DE RAAD VAN ROOSENDAAL d.d. 09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460,04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09-JULI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NOTULEN VAN DE VERGADERING VAN DE RAAD VAN ROOSENDAAL d.d. 24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26-10-2020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420,95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24-SEPTEMBER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NOTULEN VAN DE VERGADERING VAN DE RAAD VAN ROOSENDAAL d.d. 11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379,61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11-JUNI-202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NOTULEN VAN DE VERGADERING VAN DE RAAD VAN ROOSENDAAL d.d. 28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172,06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28-MEI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NOTULEN VAN DE VERGADERING VAN DE RAAD VAN ROOSENDAAL d.d. 04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430,50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04-MAART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NOTULEN VAN DE VERGADERING VAN DE RAAD VAN ROOSENDAAL d.d. 25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215,70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25-JUNI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NOTULEN VAN DE VERGADERING VAN DE RAAD VAN ROOSENDAAL d.d. 05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30-03-2020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288,14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05-MAART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NOTULEN VAN DE VERGADERING VAN DE RAAD VAN ROOSENDAAL d.d. 16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382,32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16-JANUARI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VAN DE VERGADERING VAN DE RAAD VAN ROOSENDAAL d.d. 28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364,93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28-NOVEMBER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323" meta:character-count="1789" meta:non-whitespace-character-count="1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