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8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wethouder Theunis - Omroepstichting ZuidWest
              <text:span text:style-name="T2"/>
            </text:p>
            <text:p text:style-name="P3"/>
          </table:table-cell>
          <table:table-cell table:style-name="Table3.A2" office:value-type="string">
            <text:p text:style-name="P4">24-12-2018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85,66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Theunis-Omroepstichting-ZuidWe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burgemeester Niederer - Motie Digitale Veiligheid en brief nav rapport van de Onderzoeksraad voor Veiligheid mbt vuurwerk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233,08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Niederer-Motie-Digitale-Veiligheid-en-brief-nav-rapport-van-de-Onderzoeksraad-voor-Veiligheid-mbt-vuurw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burgemeester Niederer - Toezicht op prostitutie parkrangers
              <text:span text:style-name="T2"/>
            </text:p>
            <text:p text:style-name="P3"/>
          </table:table-cell>
          <table:table-cell table:style-name="Table3.A2" office:value-type="string">
            <text:p text:style-name="P4">13-12-2018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80,91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Niederer-Toezicht-op-prostitutie-parkranger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wethouder Koenraad over Lobby beschermd wonen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133,25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Koenraad-over-Lobby-beschermd-won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WETHOUDER VAN GINDEREN - Brief Stichting (h)erkenning ouderverstoting
              <text:span text:style-name="T2"/>
            </text:p>
            <text:p text:style-name="P3"/>
          </table:table-cell>
          <table:table-cell table:style-name="Table3.A2" office:value-type="string">
            <text:p text:style-name="P4">05-12-2018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124,54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WETHOUDER-VAN-GINDEREN-Brief-Stichting-h-erkenning-ouderverstot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WETHOUDER LOK - Toezegging gemeenteraad 22-11 kappersondernemers
              <text:span text:style-name="T2"/>
            </text:p>
            <text:p text:style-name="P3"/>
          </table:table-cell>
          <table:table-cell table:style-name="Table3.A2" office:value-type="string">
            <text:p text:style-name="P4">04-12-2018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25,74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WETHOUDER-LOK-Toezegging-gemeenteraad-22-11-kappersondernemer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GEMEENTE ROOSENDAAL - MaatschappeIijk verantwoord inkopen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43,95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GEMEENTE-ROOSENDAAL-MaatschappeIijk-verantwoord-inko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GEMEENTE 
              <text:s/>
              ROOSENDAAL - Brief inzake parrotia .docx
              <text:span text:style-name="T2"/>
            </text:p>
            <text:p text:style-name="P3"/>
          </table:table-cell>
          <table:table-cell table:style-name="Table3.A2" office:value-type="string">
            <text:p text:style-name="P4">26-11-2018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55,09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GEMEENTE-ROOSENDAAL-Brief-inzake-parrotia-docx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WETHOUDER RAAIJMAKERS - subsidiebeleid
              <text:span text:style-name="T2"/>
            </text:p>
            <text:p text:style-name="P3"/>
          </table:table-cell>
          <table:table-cell table:style-name="Table3.A2" office:value-type="string">
            <text:p text:style-name="P4">12-11-2018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757,48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WETHOUDER-RAAIJMAKERS-subsidiebelei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WETHOUDER RAAIJMAKERS - Brief gemeenteraad afronding verkennende fase onderzoek HbH+
              <text:span text:style-name="T2"/>
            </text:p>
            <text:p text:style-name="P3"/>
          </table:table-cell>
          <table:table-cell table:style-name="Table3.A2" office:value-type="string">
            <text:p text:style-name="P4">02-11-2018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177,23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WETHOUDER-RAAIJMAKERS-Brief-gemeenteraad-afronding-verkennende-fase-onderzoek-HbH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mondelinge vraag inzake brandweerkazerne te Wouw
              <text:span text:style-name="T2"/>
            </text:p>
            <text:p text:style-name="P3"/>
          </table:table-cell>
          <table:table-cell table:style-name="Table3.A2" office:value-type="string">
            <text:p text:style-name="P4">18-10-2018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37,35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eantwoording-mondelinge-vraag-inzake-brandweerkazerne-te-Wouw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toezegging commissievergadering 4 oktober inzake gezondheidsbeleid
              <text:span text:style-name="T2"/>
            </text:p>
            <text:p text:style-name="P3"/>
          </table:table-cell>
          <table:table-cell table:style-name="Table3.A2" office:value-type="string">
            <text:p text:style-name="P4">10-10-2018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178,62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toezegging-commissievergadering-4-oktober-inzake-gezondheids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Toezegging wethouder van Ginderen - commissievergadering 20 september 2018 - nadere informatie over strategische studentencampagne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52,00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Toezegging-wethouder-van-Ginderen-commissievergadering-20-september-2018-nadere-informatie-over-strategische-studentencampagn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wethouder Raaijmakers - HHBplus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39,51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HHBplu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Toezegging wethouder Theunis - VLP raadsvergadering 30-11-2017 tijdelijke goedkope huurwoningen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495,23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Toezegging-wethouder-Theunis-VLP-raadsvergadering-30-11-2017-tijdelijke-huur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Toezegging wethouder Theunis commissie 20 september 2018 - nadere info bestuursrapportage 2018
              <text:span text:style-name="T2"/>
            </text:p>
            <text:p text:style-name="P3"/>
          </table:table-cell>
          <table:table-cell table:style-name="Table3.A2" office:value-type="string">
            <text:p text:style-name="P4">26-09-2018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57,48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Toezegging-wethouder-Theunis-commissie-20-september-2018-nadere-info-bestuursrapportage-201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Koenraad - Aanvragen voor het realiseren van zonneparken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108,25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Koenraad-Aanvragen-voor-het-realiseren-van-zonnepark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Lok - Ontwikkelingen Nieuwstraat
              <text:span text:style-name="T2"/>
            </text:p>
            <text:p text:style-name="P3"/>
          </table:table-cell>
          <table:table-cell table:style-name="Table3.A2" office:value-type="string">
            <text:p text:style-name="P4">27-06-2018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59,90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Lok-Ontwikkelingen-Nieuwstraat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Toezegging weth. Van Ginderen commissie 14 juni zienswijze begroting Werkplein
              <text:span text:style-name="T2"/>
            </text:p>
            <text:p text:style-name="P3"/>
          </table:table-cell>
          <table:table-cell table:style-name="Table3.A2" office:value-type="string">
            <text:p text:style-name="P4">26-06-2018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76,09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Toezegging-weth-Van-Ginderen-commissie-14-juni-zienswijze-begroting-Werkplei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Toezegging wethouder Koenraad commissie 31-05-18 - behandeling visie Zonne-energie
              <text:span text:style-name="T2"/>
            </text:p>
            <text:p text:style-name="P3"/>
          </table:table-cell>
          <table:table-cell table:style-name="Table3.A2" office:value-type="string">
            <text:p text:style-name="P4">18-06-2018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98,46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Toezegging-wethouder-Koenraad-commissie-31-05-18-behandeling-visie-Zonne-energ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Toezegging wethouder Lok Commissievergadering 7 juni - Nadere info omgevingsvergunning bioscoop
              <text:span text:style-name="T2"/>
            </text:p>
            <text:p text:style-name="P3"/>
          </table:table-cell>
          <table:table-cell table:style-name="Table3.A2" office:value-type="string">
            <text:p text:style-name="P4">14-06-2018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58,55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Toezegging-wethouder-Lok-Commissievergadering-7-juni-Nadere-info-omgevingsvergunning-bioscoop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Burgemeester Niederer - Toelichting nav mediabericht
              <text:span text:style-name="T2"/>
            </text:p>
            <text:p text:style-name="P3"/>
          </table:table-cell>
          <table:table-cell table:style-name="Table3.A2" office:value-type="string">
            <text:p text:style-name="P4">12-06-2018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156,80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Niederer-Toelichting-nav-mediaberich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Memo wethouder Van Ginderen - Beantwoording raadvragen commissievergadering 24 mei 2018 over actualisering VVE beleid 2018
              <text:span text:style-name="T2"/>
            </text:p>
            <text:p text:style-name="P3"/>
          </table:table-cell>
          <table:table-cell table:style-name="Table3.A2" office:value-type="string">
            <text:p text:style-name="P4">01-06-2018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1.013,31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Memo-wethouder-Van-Ginderen-Beantwoording-raadvragen-commissievergadering-24-mei-2018-over-actualisering-VVE-beleid-2018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WETHOUDER VERBRAAK - Beleidsregels Evenementen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09-05-2018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3,64 MB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WETHOUDER-VERBRAAK-Beleidsregels-Evenementen-in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College - Verklaring AB Veiligheidsregio inzake Doel 1
              <text:span text:style-name="T2"/>
            </text:p>
            <text:p text:style-name="P3"/>
          </table:table-cell>
          <table:table-cell table:style-name="Table3.A2" office:value-type="string">
            <text:p text:style-name="P4">01-05-2018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359,85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College-Verklaring-AB-Veiligheidsregio-inzake-Doel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Bestuursakkoord 2018-2022
              <text:span text:style-name="T2"/>
            </text:p>
            <text:p text:style-name="P3"/>
          </table:table-cell>
          <table:table-cell table:style-name="Table3.A2" office:value-type="string">
            <text:p text:style-name="P4">20-04-2018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estuursakkoord-2018-202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2018-03-26 10. Verslag GroenLinks 2e gesprek
              <text:span text:style-name="T2"/>
            </text:p>
            <text:p text:style-name="P3"/>
          </table:table-cell>
          <table:table-cell table:style-name="Table3.A2" office:value-type="string">
            <text:p text:style-name="P4">06-04-2018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205,35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2018-03-28-10-Verslag-GroenLinks-2e-gespre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2018-03-28 11. Verslag 1e ronde informatiegesprekken RL VVD CDA GRL en PVDA
              <text:span text:style-name="T2"/>
            </text:p>
            <text:p text:style-name="P3"/>
          </table:table-cell>
          <table:table-cell table:style-name="Table3.A2" office:value-type="string">
            <text:p text:style-name="P4">06-04-2018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212,37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2018-03-28-11-Verslag-vijf-partijen-de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informateur - Afloop van eerste ronde informatieproces
              <text:span text:style-name="T2"/>
            </text:p>
            <text:p text:style-name="P3"/>
          </table:table-cell>
          <table:table-cell table:style-name="Table3.A2" office:value-type="string">
            <text:p text:style-name="P4">03-04-2018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informateur-Afloop-van-eerste-ronde-informatieproces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Wethouder Lok - toezegging uit raadsvergadering 21-12-2017inzake externe veiligheid spoorzone
              <text:span text:style-name="T2"/>
            </text:p>
            <text:p text:style-name="P3"/>
          </table:table-cell>
          <table:table-cell table:style-name="Table3.A2" office:value-type="string">
            <text:p text:style-name="P4">28-03-2018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60,04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Wethouder-Lok-toezegging-uit-raadsvergadering-21-12-2017inzake-externe-veiligheid-spoorzon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burgemeester omtrent spelregels verkiezingscampagne
              <text:span text:style-name="T2"/>
            </text:p>
            <text:p text:style-name="P3"/>
          </table:table-cell>
          <table:table-cell table:style-name="Table3.A2" office:value-type="string">
            <text:p text:style-name="P4">06-03-2018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78,21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omtrent-spelregels-verkiezingscampagn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Brief Burgemeester Niederer - Spreekuurrechter
              <text:span text:style-name="T2"/>
            </text:p>
            <text:p text:style-name="P3"/>
          </table:table-cell>
          <table:table-cell table:style-name="Table3.A2" office:value-type="string">
            <text:p text:style-name="P4">05-03-2018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121,03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Niederer-Spreekuurrechte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Wethouder Verbraak - Economische Barometer Bergen op Zoom 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02-03-2018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raad.roosendaal.nl/Vergaderingen/Commissie/2018/08-maart/19:30/Wethouder-Verbraak-Economische-Barometer-Bergen-op-Zoom-en-Roosendaal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College - Overzicht lopende zaken Regio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02-03-2018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573,54 KB</text:p>
          </table:table-cell>
          <table:table-cell table:style-name="Table3.A2" office:value-type="string">
            <text:p text:style-name="P22">
              <text:a xlink:type="simple" xlink:href="https://raad.roosendaal.nl/Vergaderingen/Commissie/2018/08-maart/19:30/College-Overzicht-lopende-zaken-Regio-West-Brabant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Memo wethouder Theunis - Beantwoording raadsvragen Commissievergadering 1-2
              <text:span text:style-name="T2"/>
            </text:p>
            <text:p text:style-name="P3"/>
          </table:table-cell>
          <table:table-cell table:style-name="Table3.A2" office:value-type="string">
            <text:p text:style-name="P4">26-02-2018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Memo-wethouder-Theunis-Beantwoording-raadsvragen-Commissievergadering-1-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College - Overzicht lopende zaken Regio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573,54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College-Overzicht-lopende-zaken-Regio-West-Braban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Wethouder Verbraak - Economische Barometer Bergen op Zoom 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08-02-2018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Wethouder-Verbraak-Economische-Barometer-Bergen-op-Zoom-en-Roosenda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Vergunningen- toezicht- en handhavingsbeleid
              <text:span text:style-name="T2"/>
            </text:p>
            <text:p text:style-name="P3"/>
          </table:table-cell>
          <table:table-cell table:style-name="Table3.A2" office:value-type="string">
            <text:p text:style-name="P4">06-02-2018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Vergunningen-toezicht-en-handhavingsbelei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Memo burgemeester Niederer - spreekuurrechter
              <text:span text:style-name="T2"/>
            </text:p>
            <text:p text:style-name="P3"/>
          </table:table-cell>
          <table:table-cell table:style-name="Table3.A2" office:value-type="string">
            <text:p text:style-name="P4">23-01-2018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Memo-burgemeester-Niederer-spreekuurrechter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1085973 - E - GEMEENTE ROOSENDAAL - trends en ontwikkelingen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12-01-2018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2,62 MB</text:p>
          </table:table-cell>
          <table:table-cell table:style-name="Table3.A2" office:value-type="string">
            <text:p text:style-name="P22">
              <text:a xlink:type="simple" xlink:href="https://raad.roosendaal.nl/Vergaderingen/Commissie/2018/18-januari/19:30/1085973-E-GEMEENTE-ROOSENDAAL-trends-en-ontwikkelingen-Roosendaal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592" meta:character-count="4067" meta:non-whitespace-character-count="37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1662393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1662393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