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09-15-2020 BW Besluitenlijst 15-09-2020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5-2020-BW-Besluitenlijst-15-0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09-08-2020 BW Besluitenlijst 08-09-2020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8-2020-BW-Besluitenlijst-08-09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d.d. 11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379,61 KB</text:p>
          </table:table-cell>
          <table:table-cell table:style-name="Table3.A2" office:value-type="string">
            <text:p text:style-name="P22">
              <text:a xlink:type="simple" xlink:href="https://raad.roosendaal.nl/documenten/Besluitenlijst/NOTULEN-VAN-DE-VERGADERING-VAN-DE-RAAD-VAN-ROOSENDAAL-d-d-11-JUN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03 - Samenvatting besluiten en toezeggingen Raad 25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5-jun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geurverordening en aanhoudingsbesluit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raad.roosendaal.nl/documenten/Besluitenlijst/Raadsbesluit-geurverordening-en-aanhoudingsbeslu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2" meta:character-count="521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